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C5" w:rsidRDefault="00161EC5" w:rsidP="00E04D73">
      <w:pPr>
        <w:pStyle w:val="Textbody"/>
        <w:spacing w:after="0"/>
        <w:jc w:val="center"/>
        <w:rPr>
          <w:rFonts w:ascii="Arial" w:hAnsi="Arial"/>
          <w:b/>
          <w:sz w:val="28"/>
          <w:szCs w:val="28"/>
        </w:rPr>
      </w:pPr>
      <w:r w:rsidRPr="00161EC5">
        <w:rPr>
          <w:rFonts w:ascii="Arial" w:hAnsi="Arial"/>
          <w:b/>
          <w:noProof/>
          <w:sz w:val="28"/>
          <w:szCs w:val="28"/>
          <w:lang w:eastAsia="pl-PL" w:bidi="ar-SA"/>
        </w:rPr>
        <w:drawing>
          <wp:inline distT="0" distB="0" distL="0" distR="0">
            <wp:extent cx="2917607" cy="554983"/>
            <wp:effectExtent l="19050" t="0" r="0" b="0"/>
            <wp:docPr id="4" name="Obraz 1" descr="C:\Users\operator\AppData\Local\Temp\7zOC21FF60A\PL Dofinansowane przez Unię Europejską 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AppData\Local\Temp\7zOC21FF60A\PL Dofinansowane przez Unię Europejską 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05" cy="56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C5" w:rsidRDefault="00E04D73" w:rsidP="00302588">
      <w:pPr>
        <w:pStyle w:val="Textbody"/>
        <w:spacing w:after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74295</wp:posOffset>
            </wp:positionV>
            <wp:extent cx="952500" cy="977900"/>
            <wp:effectExtent l="19050" t="0" r="0" b="0"/>
            <wp:wrapTight wrapText="bothSides">
              <wp:wrapPolygon edited="0">
                <wp:start x="-432" y="0"/>
                <wp:lineTo x="-432" y="21039"/>
                <wp:lineTo x="21600" y="21039"/>
                <wp:lineTo x="21600" y="0"/>
                <wp:lineTo x="-432" y="0"/>
              </wp:wrapPolygon>
            </wp:wrapTight>
            <wp:docPr id="3" name="Obraz 1" descr="C:\Users\operator\Download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ownloads\logo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59A" w:rsidRDefault="00CC759A" w:rsidP="00302588">
      <w:pPr>
        <w:pStyle w:val="Textbody"/>
        <w:spacing w:after="0"/>
        <w:jc w:val="both"/>
        <w:rPr>
          <w:rFonts w:ascii="Arial" w:hAnsi="Arial"/>
          <w:b/>
          <w:sz w:val="28"/>
          <w:szCs w:val="28"/>
        </w:rPr>
      </w:pPr>
    </w:p>
    <w:p w:rsidR="00302588" w:rsidRPr="0087021A" w:rsidRDefault="00433F42" w:rsidP="00302588">
      <w:pPr>
        <w:pStyle w:val="Textbody"/>
        <w:spacing w:after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Face2face </w:t>
      </w:r>
      <w:proofErr w:type="spellStart"/>
      <w:r>
        <w:rPr>
          <w:rFonts w:ascii="Arial" w:hAnsi="Arial"/>
          <w:b/>
          <w:sz w:val="28"/>
          <w:szCs w:val="28"/>
        </w:rPr>
        <w:t>M</w:t>
      </w:r>
      <w:r w:rsidR="0087021A" w:rsidRPr="0087021A">
        <w:rPr>
          <w:rFonts w:ascii="Arial" w:hAnsi="Arial"/>
          <w:b/>
          <w:sz w:val="28"/>
          <w:szCs w:val="28"/>
        </w:rPr>
        <w:t>eeting</w:t>
      </w:r>
      <w:proofErr w:type="spellEnd"/>
      <w:r w:rsidR="0087021A" w:rsidRPr="0087021A">
        <w:rPr>
          <w:rFonts w:ascii="Arial" w:hAnsi="Arial"/>
          <w:b/>
          <w:sz w:val="28"/>
          <w:szCs w:val="28"/>
        </w:rPr>
        <w:t xml:space="preserve"> </w:t>
      </w:r>
      <w:proofErr w:type="spellStart"/>
      <w:r>
        <w:rPr>
          <w:rFonts w:ascii="Arial" w:hAnsi="Arial"/>
          <w:b/>
          <w:sz w:val="28"/>
          <w:szCs w:val="28"/>
        </w:rPr>
        <w:t>Firenze</w:t>
      </w:r>
      <w:proofErr w:type="spellEnd"/>
      <w:r>
        <w:rPr>
          <w:rFonts w:ascii="Arial" w:hAnsi="Arial"/>
          <w:b/>
          <w:sz w:val="28"/>
          <w:szCs w:val="28"/>
        </w:rPr>
        <w:t xml:space="preserve"> </w:t>
      </w:r>
      <w:r w:rsidR="0087021A" w:rsidRPr="0087021A">
        <w:rPr>
          <w:rFonts w:ascii="Arial" w:hAnsi="Arial"/>
          <w:b/>
          <w:sz w:val="28"/>
          <w:szCs w:val="28"/>
        </w:rPr>
        <w:t>- Międzynarodowe Spotkanie Projektowe w</w:t>
      </w:r>
      <w:r w:rsidR="0087021A">
        <w:rPr>
          <w:rFonts w:ascii="Arial" w:hAnsi="Arial"/>
          <w:b/>
          <w:sz w:val="28"/>
          <w:szCs w:val="28"/>
        </w:rPr>
        <w:t>e Florencji</w:t>
      </w:r>
      <w:r w:rsidR="00302588" w:rsidRPr="0087021A">
        <w:rPr>
          <w:rFonts w:ascii="Arial" w:hAnsi="Arial"/>
          <w:b/>
          <w:sz w:val="28"/>
          <w:szCs w:val="28"/>
        </w:rPr>
        <w:t xml:space="preserve">. </w:t>
      </w:r>
    </w:p>
    <w:p w:rsidR="00302588" w:rsidRPr="0087021A" w:rsidRDefault="00302588" w:rsidP="00302588">
      <w:pPr>
        <w:pStyle w:val="Textbody"/>
        <w:spacing w:after="0" w:line="331" w:lineRule="auto"/>
        <w:jc w:val="both"/>
        <w:rPr>
          <w:rFonts w:ascii="Arial" w:hAnsi="Arial"/>
          <w:sz w:val="22"/>
          <w:szCs w:val="22"/>
        </w:rPr>
      </w:pPr>
    </w:p>
    <w:p w:rsidR="0087021A" w:rsidRDefault="0087021A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</w:p>
    <w:p w:rsidR="004A161B" w:rsidRPr="004A161B" w:rsidRDefault="004A161B" w:rsidP="004A161B">
      <w:pPr>
        <w:pStyle w:val="NormalnyWeb"/>
        <w:rPr>
          <w:sz w:val="28"/>
          <w:szCs w:val="28"/>
        </w:rPr>
      </w:pPr>
      <w:r w:rsidRPr="004A161B">
        <w:rPr>
          <w:sz w:val="28"/>
          <w:szCs w:val="28"/>
        </w:rPr>
        <w:t xml:space="preserve">W dniach 16–17 kwietnia 2026 r. we Florencji odbyło się międzynarodowe spotkanie projektowe zorganizowane przez UICI </w:t>
      </w:r>
      <w:proofErr w:type="spellStart"/>
      <w:r w:rsidRPr="004A161B">
        <w:rPr>
          <w:sz w:val="28"/>
          <w:szCs w:val="28"/>
        </w:rPr>
        <w:t>Firenze</w:t>
      </w:r>
      <w:proofErr w:type="spellEnd"/>
      <w:r w:rsidRPr="004A161B">
        <w:rPr>
          <w:sz w:val="28"/>
          <w:szCs w:val="28"/>
        </w:rPr>
        <w:t>, w którym uczestniczyli przedstawiciele wszystkich organizacji partnerskich projektu GreenSEL4VIP.</w:t>
      </w:r>
    </w:p>
    <w:p w:rsidR="0087021A" w:rsidRPr="0087021A" w:rsidRDefault="004A161B" w:rsidP="004A161B">
      <w:pPr>
        <w:pStyle w:val="NormalnyWeb"/>
        <w:rPr>
          <w:sz w:val="28"/>
          <w:szCs w:val="28"/>
        </w:rPr>
      </w:pPr>
      <w:r w:rsidRPr="004A161B">
        <w:rPr>
          <w:sz w:val="28"/>
          <w:szCs w:val="28"/>
        </w:rPr>
        <w:t>Spotkanie stanowiło ważny krok w kierunku efektywnej współpracy – umożliwiło wypracowanie wspólnego rozumienia celów projektu, planu pracy, struktury zarządzania oraz ram jakości. Było także okazją do zaprezentowania kompetencji poszczególnych partnerów, doprecyzowania ich ról w Pakietach Roboczych oraz wzmocnienia wspólnej wizji wdrażania edukacji ekologicznej i rozwijania kompetencji społeczno-emocjonalnych (SEL)</w:t>
      </w:r>
      <w:r>
        <w:rPr>
          <w:sz w:val="28"/>
          <w:szCs w:val="28"/>
        </w:rPr>
        <w:t xml:space="preserve"> </w:t>
      </w:r>
      <w:r w:rsidR="0087021A" w:rsidRPr="004A161B">
        <w:rPr>
          <w:sz w:val="28"/>
          <w:szCs w:val="28"/>
        </w:rPr>
        <w:t>do programu nauczania dzieci</w:t>
      </w:r>
      <w:r w:rsidR="0087021A" w:rsidRPr="0087021A">
        <w:rPr>
          <w:sz w:val="28"/>
          <w:szCs w:val="28"/>
        </w:rPr>
        <w:t>, w tym dzieci</w:t>
      </w:r>
      <w:r w:rsidR="0087021A">
        <w:rPr>
          <w:sz w:val="28"/>
          <w:szCs w:val="28"/>
        </w:rPr>
        <w:t xml:space="preserve"> </w:t>
      </w:r>
      <w:r w:rsidR="0087021A" w:rsidRPr="004A161B">
        <w:rPr>
          <w:sz w:val="28"/>
          <w:szCs w:val="28"/>
        </w:rPr>
        <w:t>z niepełnosprawnością wzroku (VIP)</w:t>
      </w:r>
      <w:r w:rsidR="0087021A" w:rsidRPr="0087021A">
        <w:rPr>
          <w:sz w:val="28"/>
          <w:szCs w:val="28"/>
        </w:rPr>
        <w:t>,</w:t>
      </w:r>
      <w:r w:rsidR="0087021A" w:rsidRPr="004A161B">
        <w:rPr>
          <w:sz w:val="28"/>
          <w:szCs w:val="28"/>
        </w:rPr>
        <w:t xml:space="preserve"> w wieku od 3 do 5 lat z wykorzystaniem zasobów</w:t>
      </w:r>
      <w:r w:rsidR="0087021A">
        <w:rPr>
          <w:sz w:val="28"/>
          <w:szCs w:val="28"/>
        </w:rPr>
        <w:t xml:space="preserve"> </w:t>
      </w:r>
      <w:proofErr w:type="spellStart"/>
      <w:r w:rsidR="0087021A" w:rsidRPr="004A161B">
        <w:rPr>
          <w:sz w:val="28"/>
          <w:szCs w:val="28"/>
        </w:rPr>
        <w:t>multise</w:t>
      </w:r>
      <w:r w:rsidR="0087021A" w:rsidRPr="0087021A">
        <w:rPr>
          <w:sz w:val="28"/>
          <w:szCs w:val="28"/>
        </w:rPr>
        <w:t>nsorycznych</w:t>
      </w:r>
      <w:proofErr w:type="spellEnd"/>
      <w:r w:rsidR="0087021A" w:rsidRPr="0087021A">
        <w:rPr>
          <w:sz w:val="28"/>
          <w:szCs w:val="28"/>
        </w:rPr>
        <w:t xml:space="preserve"> i metodologii STEAM.</w:t>
      </w:r>
    </w:p>
    <w:p w:rsidR="0087021A" w:rsidRDefault="0087021A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</w:p>
    <w:p w:rsidR="004A161B" w:rsidRDefault="004A161B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</w:p>
    <w:p w:rsidR="004A161B" w:rsidRDefault="004A161B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</w:p>
    <w:p w:rsidR="004A161B" w:rsidRDefault="004A161B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</w:p>
    <w:p w:rsidR="004A161B" w:rsidRDefault="004A161B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</w:p>
    <w:p w:rsidR="004A161B" w:rsidRDefault="004A161B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</w:p>
    <w:p w:rsidR="0087021A" w:rsidRDefault="0087021A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</w:p>
    <w:p w:rsidR="00161EC5" w:rsidRDefault="00161EC5" w:rsidP="00161EC5">
      <w:r>
        <w:rPr>
          <w:rFonts w:ascii="Arial" w:hAnsi="Arial"/>
          <w:color w:val="000000"/>
        </w:rPr>
        <w:t> </w:t>
      </w:r>
    </w:p>
    <w:p w:rsidR="00302588" w:rsidRDefault="00302588" w:rsidP="00302588">
      <w:pPr>
        <w:pStyle w:val="Textbody"/>
        <w:spacing w:after="200" w:line="331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161EC5" w:rsidRDefault="00161EC5" w:rsidP="00302588">
      <w:pPr>
        <w:pStyle w:val="Textbody"/>
        <w:spacing w:after="200" w:line="331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820325" w:rsidRDefault="00820325" w:rsidP="00302588">
      <w:pPr>
        <w:pStyle w:val="Textbody"/>
        <w:spacing w:after="200" w:line="331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161EC5" w:rsidRPr="00C0376A" w:rsidRDefault="00161EC5" w:rsidP="00161EC5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sz w:val="24"/>
          <w:szCs w:val="24"/>
        </w:rPr>
      </w:pPr>
      <w:r w:rsidRPr="00AF4E77">
        <w:rPr>
          <w:rFonts w:ascii="Arial" w:eastAsia="CIDFont+F1" w:hAnsi="Arial" w:cs="Arial"/>
          <w:sz w:val="24"/>
          <w:szCs w:val="24"/>
        </w:rPr>
        <w:t>Sfinansowane ze środków UE. Wyrażone poglądy i opinie są jedynie opiniami autora lub autoró</w:t>
      </w:r>
      <w:r>
        <w:rPr>
          <w:rFonts w:ascii="Arial" w:eastAsia="CIDFont+F1" w:hAnsi="Arial" w:cs="Arial"/>
          <w:sz w:val="24"/>
          <w:szCs w:val="24"/>
        </w:rPr>
        <w:t xml:space="preserve">w i </w:t>
      </w:r>
      <w:r w:rsidRPr="00AF4E77">
        <w:rPr>
          <w:rFonts w:ascii="Arial" w:eastAsia="CIDFont+F1" w:hAnsi="Arial" w:cs="Arial"/>
          <w:sz w:val="24"/>
          <w:szCs w:val="24"/>
        </w:rPr>
        <w:t>niekoniecznie odzwierciedlają poglądy i opinie Unii Europe</w:t>
      </w:r>
      <w:r>
        <w:rPr>
          <w:rFonts w:ascii="Arial" w:eastAsia="CIDFont+F1" w:hAnsi="Arial" w:cs="Arial"/>
          <w:sz w:val="24"/>
          <w:szCs w:val="24"/>
        </w:rPr>
        <w:t xml:space="preserve">jskiej lub Europejskiej Agencji </w:t>
      </w:r>
      <w:r w:rsidRPr="00AF4E77">
        <w:rPr>
          <w:rFonts w:ascii="Arial" w:eastAsia="CIDFont+F1" w:hAnsi="Arial" w:cs="Arial"/>
          <w:sz w:val="24"/>
          <w:szCs w:val="24"/>
        </w:rPr>
        <w:t>Wykonawczej ds. Edukacji i Kultury (EACEA). Unia Europejska ani EACEA nie ponoszą</w:t>
      </w:r>
      <w:r>
        <w:rPr>
          <w:rFonts w:ascii="Arial" w:eastAsia="CIDFont+F1" w:hAnsi="Arial" w:cs="Arial"/>
          <w:sz w:val="24"/>
          <w:szCs w:val="24"/>
        </w:rPr>
        <w:t xml:space="preserve"> za nie </w:t>
      </w:r>
      <w:r w:rsidRPr="00AF4E77">
        <w:rPr>
          <w:rFonts w:ascii="Arial" w:eastAsia="CIDFont+F1" w:hAnsi="Arial" w:cs="Arial"/>
          <w:sz w:val="24"/>
          <w:szCs w:val="24"/>
        </w:rPr>
        <w:t>odpowiedzialności.</w:t>
      </w:r>
    </w:p>
    <w:sectPr w:rsidR="00161EC5" w:rsidRPr="00C0376A" w:rsidSect="0082032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2588"/>
    <w:rsid w:val="000F4A40"/>
    <w:rsid w:val="00161EC5"/>
    <w:rsid w:val="00302588"/>
    <w:rsid w:val="00311048"/>
    <w:rsid w:val="00433F42"/>
    <w:rsid w:val="004A161B"/>
    <w:rsid w:val="00820325"/>
    <w:rsid w:val="0087021A"/>
    <w:rsid w:val="00966B43"/>
    <w:rsid w:val="00A209AF"/>
    <w:rsid w:val="00CC759A"/>
    <w:rsid w:val="00E0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02588"/>
    <w:pPr>
      <w:suppressAutoHyphens/>
      <w:autoSpaceDN w:val="0"/>
      <w:spacing w:after="140"/>
      <w:textAlignment w:val="baseline"/>
    </w:pPr>
    <w:rPr>
      <w:rFonts w:ascii="Calibri" w:eastAsia="NSimSun" w:hAnsi="Calibri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0258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EC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A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4</cp:revision>
  <dcterms:created xsi:type="dcterms:W3CDTF">2026-04-29T16:05:00Z</dcterms:created>
  <dcterms:modified xsi:type="dcterms:W3CDTF">2026-04-29T16:44:00Z</dcterms:modified>
</cp:coreProperties>
</file>